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0AC4" w:rsidRDefault="00C70AC4" w:rsidP="00184016">
      <w:pPr>
        <w:pStyle w:val="a4"/>
        <w:jc w:val="center"/>
        <w:rPr>
          <w:rFonts w:ascii="Times New Roman" w:hAnsi="Times New Roman" w:cs="Times New Roman"/>
          <w:bCs/>
          <w:sz w:val="48"/>
          <w:szCs w:val="48"/>
          <w:lang w:val="bg-BG"/>
        </w:rPr>
      </w:pPr>
    </w:p>
    <w:p w:rsidR="00184016" w:rsidRDefault="00184016" w:rsidP="00184016">
      <w:pPr>
        <w:pStyle w:val="a4"/>
        <w:jc w:val="center"/>
        <w:rPr>
          <w:rFonts w:ascii="Times New Roman" w:hAnsi="Times New Roman" w:cs="Times New Roman"/>
          <w:bCs/>
          <w:sz w:val="48"/>
          <w:szCs w:val="48"/>
          <w:lang w:val="bg-BG"/>
        </w:rPr>
      </w:pPr>
      <w:r>
        <w:rPr>
          <w:rFonts w:ascii="Times New Roman" w:hAnsi="Times New Roman" w:cs="Times New Roman"/>
          <w:bCs/>
          <w:sz w:val="48"/>
          <w:szCs w:val="48"/>
          <w:lang w:val="bg-BG"/>
        </w:rPr>
        <w:t>СПРАВКА</w:t>
      </w: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По чл. 26, ал. 5 от Закона за нормативните актове</w:t>
      </w: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184016" w:rsidRDefault="00184016" w:rsidP="00C70AC4">
      <w:pPr>
        <w:pStyle w:val="a4"/>
        <w:jc w:val="both"/>
        <w:rPr>
          <w:rFonts w:ascii="Times New Roman" w:hAnsi="Times New Roman" w:cs="Times New Roman"/>
          <w:bCs/>
          <w:sz w:val="24"/>
          <w:szCs w:val="24"/>
          <w:u w:val="single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Относно: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u w:val="single"/>
          <w:lang w:val="bg-BG"/>
        </w:rPr>
        <w:t xml:space="preserve">Приемане </w:t>
      </w:r>
      <w:r w:rsidR="00C70AC4" w:rsidRPr="00C70AC4">
        <w:rPr>
          <w:rFonts w:ascii="Times New Roman" w:hAnsi="Times New Roman" w:cs="Times New Roman"/>
          <w:bCs/>
          <w:sz w:val="24"/>
          <w:szCs w:val="24"/>
          <w:u w:val="single"/>
          <w:lang w:val="bg-BG"/>
        </w:rPr>
        <w:t xml:space="preserve">на изменения и допълнения в </w:t>
      </w:r>
      <w:r w:rsidR="00714CF8" w:rsidRPr="00714CF8">
        <w:rPr>
          <w:rFonts w:ascii="Times New Roman" w:hAnsi="Times New Roman" w:cs="Times New Roman"/>
          <w:bCs/>
          <w:sz w:val="24"/>
          <w:szCs w:val="24"/>
          <w:u w:val="single"/>
          <w:lang w:val="bg-BG"/>
        </w:rPr>
        <w:t>Наредба № 9 за определянето и администрирането на местните такси и цени на услуги на територията на община Минерални бани</w:t>
      </w:r>
    </w:p>
    <w:p w:rsidR="000F6603" w:rsidRDefault="000F6603" w:rsidP="00C70AC4">
      <w:pPr>
        <w:pStyle w:val="a4"/>
        <w:jc w:val="both"/>
        <w:rPr>
          <w:rFonts w:ascii="Times New Roman" w:hAnsi="Times New Roman" w:cs="Times New Roman"/>
          <w:bCs/>
          <w:sz w:val="24"/>
          <w:szCs w:val="24"/>
          <w:u w:val="single"/>
          <w:lang w:val="bg-BG"/>
        </w:rPr>
      </w:pPr>
    </w:p>
    <w:p w:rsidR="00184016" w:rsidRDefault="00184016" w:rsidP="00C70AC4">
      <w:pPr>
        <w:pStyle w:val="a4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Cs/>
          <w:sz w:val="24"/>
          <w:szCs w:val="24"/>
          <w:lang w:val="bg-BG"/>
        </w:rPr>
        <w:t>Датата на публикуване на обществена консултация на интернет страницата на община Минерални бани</w:t>
      </w:r>
      <w:r w:rsidR="00940CAB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е в съответствие с чл. 26, ал.3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от За</w:t>
      </w:r>
      <w:r w:rsidR="0064541C">
        <w:rPr>
          <w:rFonts w:ascii="Times New Roman" w:hAnsi="Times New Roman" w:cs="Times New Roman"/>
          <w:bCs/>
          <w:sz w:val="24"/>
          <w:szCs w:val="24"/>
          <w:lang w:val="bg-BG"/>
        </w:rPr>
        <w:t>к</w:t>
      </w:r>
      <w:r w:rsidR="00714CF8">
        <w:rPr>
          <w:rFonts w:ascii="Times New Roman" w:hAnsi="Times New Roman" w:cs="Times New Roman"/>
          <w:bCs/>
          <w:sz w:val="24"/>
          <w:szCs w:val="24"/>
          <w:lang w:val="bg-BG"/>
        </w:rPr>
        <w:t>она за нормативните актове- 20.01</w:t>
      </w:r>
      <w:r w:rsidR="001B23CA">
        <w:rPr>
          <w:rFonts w:ascii="Times New Roman" w:hAnsi="Times New Roman" w:cs="Times New Roman"/>
          <w:bCs/>
          <w:sz w:val="24"/>
          <w:szCs w:val="24"/>
          <w:lang w:val="bg-BG"/>
        </w:rPr>
        <w:t>.</w:t>
      </w:r>
      <w:r w:rsidR="00714CF8">
        <w:rPr>
          <w:rFonts w:ascii="Times New Roman" w:hAnsi="Times New Roman" w:cs="Times New Roman"/>
          <w:bCs/>
          <w:sz w:val="24"/>
          <w:szCs w:val="24"/>
          <w:lang w:val="bg-BG"/>
        </w:rPr>
        <w:t>2025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година със срок на подаване на предл</w:t>
      </w:r>
      <w:r w:rsidR="00940CAB">
        <w:rPr>
          <w:rFonts w:ascii="Times New Roman" w:hAnsi="Times New Roman" w:cs="Times New Roman"/>
          <w:bCs/>
          <w:sz w:val="24"/>
          <w:szCs w:val="24"/>
          <w:lang w:val="bg-BG"/>
        </w:rPr>
        <w:t>ожения и становища по проекта</w:t>
      </w:r>
      <w:r w:rsidR="00C70AC4">
        <w:rPr>
          <w:rFonts w:ascii="Times New Roman" w:hAnsi="Times New Roman" w:cs="Times New Roman"/>
          <w:bCs/>
          <w:sz w:val="24"/>
          <w:szCs w:val="24"/>
          <w:lang w:val="bg-BG"/>
        </w:rPr>
        <w:t>-</w:t>
      </w:r>
      <w:r w:rsidR="00940CAB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30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дни</w:t>
      </w: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C70AC4" w:rsidRDefault="00C70AC4" w:rsidP="00C70AC4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Cs/>
          <w:sz w:val="24"/>
          <w:szCs w:val="24"/>
          <w:lang w:val="bg-BG"/>
        </w:rPr>
        <w:t xml:space="preserve">Постъпили предложения и становища в срок до </w:t>
      </w:r>
      <w:r w:rsidR="00714CF8">
        <w:rPr>
          <w:rFonts w:ascii="Times New Roman" w:hAnsi="Times New Roman" w:cs="Times New Roman"/>
          <w:bCs/>
          <w:sz w:val="24"/>
          <w:szCs w:val="24"/>
          <w:lang w:val="bg-BG"/>
        </w:rPr>
        <w:t>20</w:t>
      </w:r>
      <w:r w:rsidRPr="00CA42AF">
        <w:rPr>
          <w:rFonts w:ascii="Times New Roman" w:hAnsi="Times New Roman" w:cs="Times New Roman"/>
          <w:bCs/>
          <w:sz w:val="24"/>
          <w:szCs w:val="24"/>
          <w:lang w:val="bg-BG"/>
        </w:rPr>
        <w:t>.</w:t>
      </w:r>
      <w:r w:rsidR="00714CF8">
        <w:rPr>
          <w:rFonts w:ascii="Times New Roman" w:hAnsi="Times New Roman" w:cs="Times New Roman"/>
          <w:bCs/>
          <w:sz w:val="24"/>
          <w:szCs w:val="24"/>
          <w:lang w:val="bg-BG"/>
        </w:rPr>
        <w:t>02</w:t>
      </w:r>
      <w:bookmarkStart w:id="0" w:name="_GoBack"/>
      <w:bookmarkEnd w:id="0"/>
      <w:r w:rsidRPr="00CA42AF">
        <w:rPr>
          <w:rFonts w:ascii="Times New Roman" w:hAnsi="Times New Roman" w:cs="Times New Roman"/>
          <w:bCs/>
          <w:sz w:val="24"/>
          <w:szCs w:val="24"/>
          <w:lang w:val="bg-BG"/>
        </w:rPr>
        <w:t>.</w:t>
      </w:r>
      <w:r w:rsidR="00A9757A">
        <w:rPr>
          <w:rFonts w:ascii="Times New Roman" w:hAnsi="Times New Roman" w:cs="Times New Roman"/>
          <w:bCs/>
          <w:sz w:val="24"/>
          <w:szCs w:val="24"/>
          <w:lang w:val="bg-BG"/>
        </w:rPr>
        <w:t>2025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година включително- НЯМА</w:t>
      </w: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184016" w:rsidRPr="008869AE" w:rsidRDefault="00184016" w:rsidP="008869AE">
      <w:pPr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Изготвил справката:</w:t>
      </w:r>
    </w:p>
    <w:p w:rsidR="00184016" w:rsidRDefault="00184016" w:rsidP="00184016">
      <w:pPr>
        <w:pStyle w:val="a4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184016" w:rsidRPr="00A9757A" w:rsidRDefault="00184016" w:rsidP="00184016">
      <w:pPr>
        <w:pStyle w:val="a4"/>
        <w:rPr>
          <w:rFonts w:ascii="Times New Roman" w:hAnsi="Times New Roman" w:cs="Times New Roman"/>
          <w:bCs/>
          <w:i/>
          <w:sz w:val="24"/>
          <w:szCs w:val="24"/>
          <w:lang w:val="bg-BG"/>
        </w:rPr>
      </w:pPr>
      <w:r w:rsidRPr="00A9757A">
        <w:rPr>
          <w:rFonts w:ascii="Times New Roman" w:hAnsi="Times New Roman" w:cs="Times New Roman"/>
          <w:bCs/>
          <w:i/>
          <w:sz w:val="24"/>
          <w:szCs w:val="24"/>
          <w:lang w:val="bg-BG"/>
        </w:rPr>
        <w:t>Антония Костадинова</w:t>
      </w:r>
    </w:p>
    <w:p w:rsidR="00184016" w:rsidRPr="00A9757A" w:rsidRDefault="00184016" w:rsidP="00184016">
      <w:pPr>
        <w:pStyle w:val="a4"/>
        <w:rPr>
          <w:rFonts w:ascii="Times New Roman" w:hAnsi="Times New Roman" w:cs="Times New Roman"/>
          <w:bCs/>
          <w:i/>
          <w:sz w:val="24"/>
          <w:szCs w:val="24"/>
          <w:lang w:val="bg-BG"/>
        </w:rPr>
      </w:pPr>
      <w:r w:rsidRPr="00A9757A">
        <w:rPr>
          <w:rFonts w:ascii="Times New Roman" w:hAnsi="Times New Roman" w:cs="Times New Roman"/>
          <w:bCs/>
          <w:i/>
          <w:sz w:val="24"/>
          <w:szCs w:val="24"/>
          <w:lang w:val="bg-BG"/>
        </w:rPr>
        <w:t>Юрисконсулт, община Минерални бани</w:t>
      </w:r>
    </w:p>
    <w:p w:rsidR="00184016" w:rsidRPr="00A9757A" w:rsidRDefault="00184016" w:rsidP="00184016">
      <w:pPr>
        <w:pStyle w:val="a4"/>
        <w:rPr>
          <w:rFonts w:ascii="Times New Roman" w:hAnsi="Times New Roman" w:cs="Times New Roman"/>
          <w:bCs/>
          <w:i/>
          <w:sz w:val="24"/>
          <w:szCs w:val="24"/>
          <w:lang w:val="bg-BG"/>
        </w:rPr>
      </w:pPr>
    </w:p>
    <w:p w:rsidR="00A9757A" w:rsidRDefault="00A9757A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A9757A" w:rsidRDefault="00A9757A" w:rsidP="00A9757A">
      <w:pPr>
        <w:pStyle w:val="a4"/>
        <w:tabs>
          <w:tab w:val="left" w:pos="1824"/>
        </w:tabs>
        <w:rPr>
          <w:rFonts w:ascii="Times New Roman" w:hAnsi="Times New Roman" w:cs="Times New Roman"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Cs/>
          <w:sz w:val="24"/>
          <w:szCs w:val="24"/>
          <w:lang w:val="bg-BG"/>
        </w:rPr>
        <w:tab/>
      </w:r>
    </w:p>
    <w:p w:rsidR="00605070" w:rsidRDefault="00605070"/>
    <w:sectPr w:rsidR="0060507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1F3CAC"/>
    <w:multiLevelType w:val="hybridMultilevel"/>
    <w:tmpl w:val="8A7C3E0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574E2490"/>
    <w:multiLevelType w:val="hybridMultilevel"/>
    <w:tmpl w:val="C5FA9F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016"/>
    <w:rsid w:val="000C5E52"/>
    <w:rsid w:val="000D46C6"/>
    <w:rsid w:val="000F6603"/>
    <w:rsid w:val="00184016"/>
    <w:rsid w:val="001B23CA"/>
    <w:rsid w:val="00231675"/>
    <w:rsid w:val="0024777A"/>
    <w:rsid w:val="00605070"/>
    <w:rsid w:val="0064541C"/>
    <w:rsid w:val="00714CF8"/>
    <w:rsid w:val="008869AE"/>
    <w:rsid w:val="00940CAB"/>
    <w:rsid w:val="0095263B"/>
    <w:rsid w:val="00A9757A"/>
    <w:rsid w:val="00C70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B1D67715-6B38-40BC-A2DD-D884D1A14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84016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184016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644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 KMET</dc:creator>
  <cp:keywords/>
  <dc:description/>
  <cp:lastModifiedBy>ZAM KMET</cp:lastModifiedBy>
  <cp:revision>2</cp:revision>
  <dcterms:created xsi:type="dcterms:W3CDTF">2025-02-24T07:40:00Z</dcterms:created>
  <dcterms:modified xsi:type="dcterms:W3CDTF">2025-02-24T07:40:00Z</dcterms:modified>
</cp:coreProperties>
</file>